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57" w:rsidRDefault="00881A57" w:rsidP="00881A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ผลการดำเนินงานจัดการข้อร้องเรียนจากผู้ใช้บริการ ระหว่างเดือน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1A57" w:rsidRDefault="00881A57" w:rsidP="00881A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ห้องสมุดประสานมิตร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ได้รับข้อร้องเรียนจากผู้ใช้บริการ</w:t>
      </w:r>
      <w:r w:rsidRPr="00072AC1">
        <w:rPr>
          <w:rFonts w:ascii="TH SarabunPSK" w:hAnsi="TH SarabunPSK" w:cs="TH SarabunPSK" w:hint="cs"/>
          <w:sz w:val="32"/>
          <w:szCs w:val="32"/>
          <w:cs/>
        </w:rPr>
        <w:t>ทางกล่องรับความคิดเห็น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ฉบับ สามารถแยกประเภทข้อร้องเรียนและผลการปรับปรุงแก้ไข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6521"/>
      </w:tblGrid>
      <w:tr w:rsidR="00881A57" w:rsidTr="00B62A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ระดับของข้อร้องเรียน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เนื้อหาที่ร้องเรียน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ผลการปรับปรุงแก้ไข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81A57" w:rsidTr="00B62AE3">
        <w:trPr>
          <w:trHeight w:val="96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(ข้อเสนอแนะ คำชมเชย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สอบถามข้อมูล)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-  </w:t>
            </w:r>
          </w:p>
        </w:tc>
      </w:tr>
      <w:tr w:rsidR="00881A57" w:rsidTr="00B62A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ระดับที่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(ผู้ร้องเรียนเดือดร้อน 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ฝ่ายบริการฯร่วมแก้ไขกับฝ่ายอื่น)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นิยายแปลจีนน้อยมากเลย ส่วนมากไปอยู่ที่ห้องสมุดองครักษ์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ต้องเสียเวลายืมข้ามห้องสมุด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 หนังสืออีก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หนังสือหาหมวดยากมาก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ห้องศึกษาค้นคว้าที่ใช้รวม ใช้ได้แค่ 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วโมง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81A57" w:rsidRPr="004B07DC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Pr="00481261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ห้องสมุดมีนโยบายจัด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นิยายชื่อเรื่องละ 1 เล่มเท่านั้น ทั้งนี้ จะปรับปรุงระยะเวลาการจัดส่งหนังสือข้ามห้องสมุดให้รวดเร็วขึ้น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และขณะนี้ได้พัฒนา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การยืมหนังสือระหว่างหน่วยงานเพื่อให้การใช้บริการสะดวกมากขึ้น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ผู้ใช้สามารถแจ้งเจ้าหน้าที่ประจำชั้นเพื่อช่วยค้นหาหนังสือได้ หรือใช้บริการช่วยค้นหาหนังสือได้ที่เคาน์เตอร์ยืม-คืนชั้น 2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โดยปกติ ห้องศึกษาค้นคว้าจะให้บริการครั้งละ 2 ชั่วโมง กรณีที่ใช้ได้</w:t>
            </w:r>
          </w:p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ชั่วโมงน่าจะเกิดจากผู้ใช้มาขอใช้บริการช่วงใกล้เวลาห้องสมุดปิด</w:t>
            </w:r>
          </w:p>
        </w:tc>
      </w:tr>
      <w:tr w:rsidR="00881A57" w:rsidTr="00B62AE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ระดับที่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(ใช้การพิจารณาของทีมบริหารและแก้ไข)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Pr="00481261" w:rsidRDefault="00881A57" w:rsidP="00B62AE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12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ปรับปรุงตึกด้วย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57" w:rsidRDefault="00881A57" w:rsidP="00B62AE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ห้องสมุดมีโครงการปรับปรุงพื้นที่บริเวณชั้น 1 และลานน้ำเงิน                                         </w:t>
            </w:r>
          </w:p>
        </w:tc>
      </w:tr>
    </w:tbl>
    <w:p w:rsidR="00881A57" w:rsidRDefault="00881A57" w:rsidP="00881A57"/>
    <w:p w:rsidR="00881A57" w:rsidRDefault="00881A57" w:rsidP="00881A57"/>
    <w:p w:rsidR="00881A57" w:rsidRDefault="00881A57" w:rsidP="00881A57"/>
    <w:p w:rsidR="00A75831" w:rsidRPr="00881A57" w:rsidRDefault="00A75831"/>
    <w:sectPr w:rsidR="00A75831" w:rsidRPr="00881A57" w:rsidSect="00881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34906"/>
    <w:multiLevelType w:val="hybridMultilevel"/>
    <w:tmpl w:val="D7207022"/>
    <w:lvl w:ilvl="0" w:tplc="6A8C05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57"/>
    <w:rsid w:val="00881A57"/>
    <w:rsid w:val="00A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2A0D7-8DDA-498B-A6E6-3DA6B2B8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libit</dc:creator>
  <cp:keywords/>
  <dc:description/>
  <cp:lastModifiedBy>libit</cp:lastModifiedBy>
  <cp:revision>1</cp:revision>
  <dcterms:created xsi:type="dcterms:W3CDTF">2019-11-12T08:10:00Z</dcterms:created>
  <dcterms:modified xsi:type="dcterms:W3CDTF">2019-11-12T08:10:00Z</dcterms:modified>
</cp:coreProperties>
</file>